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F7F" w:rsidRDefault="00F02F7F" w:rsidP="001719A9">
      <w:pPr>
        <w:spacing w:after="0" w:line="480" w:lineRule="auto"/>
        <w:contextualSpacing/>
        <w:rPr>
          <w:rFonts w:ascii="Times New Roman" w:hAnsi="Times New Roman" w:cs="Times New Roman"/>
          <w:color w:val="000000" w:themeColor="text1"/>
        </w:rPr>
      </w:pPr>
      <w:r>
        <w:rPr>
          <w:rFonts w:ascii="Times New Roman" w:hAnsi="Times New Roman" w:cs="Times New Roman"/>
          <w:color w:val="000000" w:themeColor="text1"/>
        </w:rPr>
        <w:t>Name</w:t>
      </w:r>
    </w:p>
    <w:p w:rsidR="00483050" w:rsidRPr="003331ED" w:rsidRDefault="00483050" w:rsidP="001719A9">
      <w:pPr>
        <w:spacing w:after="0" w:line="480" w:lineRule="auto"/>
        <w:contextualSpacing/>
        <w:rPr>
          <w:rFonts w:ascii="Times New Roman" w:hAnsi="Times New Roman" w:cs="Times New Roman"/>
          <w:color w:val="000000" w:themeColor="text1"/>
        </w:rPr>
      </w:pPr>
      <w:r>
        <w:rPr>
          <w:rFonts w:ascii="Times New Roman" w:hAnsi="Times New Roman" w:cs="Times New Roman"/>
          <w:color w:val="000000" w:themeColor="text1"/>
        </w:rPr>
        <w:t>Course Title</w:t>
      </w:r>
    </w:p>
    <w:p w:rsidR="00F02F7F" w:rsidRDefault="00483050" w:rsidP="001719A9">
      <w:pPr>
        <w:spacing w:after="0" w:line="480" w:lineRule="auto"/>
        <w:contextualSpacing/>
        <w:rPr>
          <w:rFonts w:ascii="Times New Roman" w:hAnsi="Times New Roman" w:cs="Times New Roman"/>
          <w:color w:val="000000" w:themeColor="text1"/>
        </w:rPr>
      </w:pPr>
      <w:r>
        <w:rPr>
          <w:rFonts w:ascii="Times New Roman" w:hAnsi="Times New Roman" w:cs="Times New Roman"/>
          <w:color w:val="000000" w:themeColor="text1"/>
        </w:rPr>
        <w:t>Professor</w:t>
      </w:r>
    </w:p>
    <w:p w:rsidR="00483050" w:rsidRDefault="00483050" w:rsidP="001719A9">
      <w:pPr>
        <w:spacing w:after="0" w:line="480" w:lineRule="auto"/>
        <w:contextualSpacing/>
        <w:rPr>
          <w:rFonts w:ascii="Times New Roman" w:hAnsi="Times New Roman" w:cs="Times New Roman"/>
          <w:color w:val="000000" w:themeColor="text1"/>
        </w:rPr>
      </w:pPr>
      <w:r>
        <w:rPr>
          <w:rFonts w:ascii="Times New Roman" w:hAnsi="Times New Roman" w:cs="Times New Roman"/>
          <w:color w:val="000000" w:themeColor="text1"/>
        </w:rPr>
        <w:t>Date</w:t>
      </w:r>
      <w:bookmarkStart w:id="0" w:name="_GoBack"/>
    </w:p>
    <w:p w:rsidR="00BE3B96" w:rsidRPr="00C760A3" w:rsidRDefault="00F02F7F" w:rsidP="001719A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G</w:t>
      </w:r>
      <w:r w:rsidR="00BE3B96" w:rsidRPr="00C760A3">
        <w:rPr>
          <w:rFonts w:ascii="Times New Roman" w:hAnsi="Times New Roman" w:cs="Times New Roman"/>
          <w:sz w:val="24"/>
          <w:szCs w:val="24"/>
        </w:rPr>
        <w:t xml:space="preserve">ender Differences </w:t>
      </w:r>
      <w:r w:rsidR="001719A9" w:rsidRPr="00C760A3">
        <w:rPr>
          <w:rFonts w:ascii="Times New Roman" w:hAnsi="Times New Roman" w:cs="Times New Roman"/>
          <w:sz w:val="24"/>
          <w:szCs w:val="24"/>
        </w:rPr>
        <w:t>within Speech</w:t>
      </w:r>
    </w:p>
    <w:bookmarkEnd w:id="0"/>
    <w:p w:rsidR="001719A9" w:rsidRPr="001719A9" w:rsidRDefault="001719A9" w:rsidP="001719A9">
      <w:pPr>
        <w:spacing w:after="0" w:line="480" w:lineRule="auto"/>
        <w:contextualSpacing/>
        <w:jc w:val="both"/>
        <w:rPr>
          <w:rFonts w:ascii="Times New Roman" w:hAnsi="Times New Roman" w:cs="Times New Roman"/>
          <w:b/>
          <w:sz w:val="24"/>
          <w:szCs w:val="24"/>
          <w:shd w:val="clear" w:color="auto" w:fill="FFFFFF"/>
        </w:rPr>
      </w:pPr>
      <w:r w:rsidRPr="001719A9">
        <w:rPr>
          <w:rFonts w:ascii="Times New Roman" w:hAnsi="Times New Roman" w:cs="Times New Roman"/>
          <w:b/>
          <w:sz w:val="24"/>
          <w:szCs w:val="24"/>
          <w:shd w:val="clear" w:color="auto" w:fill="FFFFFF"/>
        </w:rPr>
        <w:t>Introduction</w:t>
      </w:r>
    </w:p>
    <w:p w:rsidR="00FE4D87" w:rsidRPr="00E21314" w:rsidRDefault="001E4617" w:rsidP="001719A9">
      <w:pPr>
        <w:spacing w:after="0" w:line="480" w:lineRule="auto"/>
        <w:ind w:firstLine="720"/>
        <w:contextualSpacing/>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Analysis of the differences in how men and women communicate demonstrates gendered structures, gendered words, and gendered speeches, among other differences. Some of the </w:t>
      </w:r>
      <w:r w:rsidR="001719A9" w:rsidRPr="00E21314">
        <w:rPr>
          <w:rFonts w:ascii="Times New Roman" w:hAnsi="Times New Roman" w:cs="Times New Roman"/>
          <w:sz w:val="24"/>
          <w:szCs w:val="24"/>
          <w:shd w:val="clear" w:color="auto" w:fill="FFFFFF"/>
        </w:rPr>
        <w:t>differences are</w:t>
      </w:r>
      <w:r w:rsidR="00E46C33" w:rsidRPr="00E21314">
        <w:rPr>
          <w:rFonts w:ascii="Times New Roman" w:hAnsi="Times New Roman" w:cs="Times New Roman"/>
          <w:sz w:val="24"/>
          <w:szCs w:val="24"/>
          <w:shd w:val="clear" w:color="auto" w:fill="FFFFFF"/>
        </w:rPr>
        <w:t xml:space="preserve"> due to the fact that sexism </w:t>
      </w:r>
      <w:r>
        <w:rPr>
          <w:rFonts w:ascii="Times New Roman" w:hAnsi="Times New Roman" w:cs="Times New Roman"/>
          <w:sz w:val="24"/>
          <w:szCs w:val="24"/>
          <w:shd w:val="clear" w:color="auto" w:fill="FFFFFF"/>
        </w:rPr>
        <w:t xml:space="preserve">still exists in </w:t>
      </w:r>
      <w:r w:rsidR="00E46C33" w:rsidRPr="00E21314">
        <w:rPr>
          <w:rFonts w:ascii="Times New Roman" w:hAnsi="Times New Roman" w:cs="Times New Roman"/>
          <w:sz w:val="24"/>
          <w:szCs w:val="24"/>
          <w:shd w:val="clear" w:color="auto" w:fill="FFFFFF"/>
        </w:rPr>
        <w:t>society</w:t>
      </w:r>
      <w:r>
        <w:rPr>
          <w:rFonts w:ascii="Times New Roman" w:hAnsi="Times New Roman" w:cs="Times New Roman"/>
          <w:sz w:val="24"/>
          <w:szCs w:val="24"/>
          <w:shd w:val="clear" w:color="auto" w:fill="FFFFFF"/>
        </w:rPr>
        <w:t xml:space="preserve">. There are assumptions that </w:t>
      </w:r>
      <w:r w:rsidRPr="00E21314">
        <w:rPr>
          <w:rFonts w:ascii="Times New Roman" w:hAnsi="Times New Roman" w:cs="Times New Roman"/>
          <w:sz w:val="24"/>
          <w:szCs w:val="24"/>
          <w:shd w:val="clear" w:color="auto" w:fill="FFFFFF"/>
        </w:rPr>
        <w:t>distinguish</w:t>
      </w:r>
      <w:r w:rsidR="00E46C33" w:rsidRPr="00E21314">
        <w:rPr>
          <w:rFonts w:ascii="Times New Roman" w:hAnsi="Times New Roman" w:cs="Times New Roman"/>
          <w:sz w:val="24"/>
          <w:szCs w:val="24"/>
          <w:shd w:val="clear" w:color="auto" w:fill="FFFFFF"/>
        </w:rPr>
        <w:t xml:space="preserve"> the speech by women and the use of some words and phrases by women while men rarely use the same phrases such as polite forms </w:t>
      </w:r>
      <w:r w:rsidRPr="00E21314">
        <w:rPr>
          <w:rFonts w:ascii="Times New Roman" w:hAnsi="Times New Roman" w:cs="Times New Roman"/>
          <w:sz w:val="24"/>
          <w:szCs w:val="24"/>
          <w:shd w:val="clear" w:color="auto" w:fill="FFFFFF"/>
        </w:rPr>
        <w:t>e.g.</w:t>
      </w:r>
      <w:r w:rsidR="00E46C33" w:rsidRPr="00E2131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00E46C33" w:rsidRPr="00E21314">
        <w:rPr>
          <w:rFonts w:ascii="Times New Roman" w:hAnsi="Times New Roman" w:cs="Times New Roman"/>
          <w:sz w:val="24"/>
          <w:szCs w:val="24"/>
          <w:shd w:val="clear" w:color="auto" w:fill="FFFFFF"/>
        </w:rPr>
        <w:t>would you mind?</w:t>
      </w:r>
      <w:r>
        <w:rPr>
          <w:rFonts w:ascii="Times New Roman" w:hAnsi="Times New Roman" w:cs="Times New Roman"/>
          <w:sz w:val="24"/>
          <w:szCs w:val="24"/>
          <w:shd w:val="clear" w:color="auto" w:fill="FFFFFF"/>
        </w:rPr>
        <w:t>”</w:t>
      </w:r>
      <w:r w:rsidR="001719A9">
        <w:rPr>
          <w:rFonts w:ascii="Times New Roman" w:hAnsi="Times New Roman" w:cs="Times New Roman"/>
          <w:sz w:val="24"/>
          <w:szCs w:val="24"/>
          <w:shd w:val="clear" w:color="auto" w:fill="FFFFFF"/>
        </w:rPr>
        <w:t xml:space="preserve"> This paper explores and analyses the gender differences within speech with specific references on </w:t>
      </w:r>
      <w:r w:rsidR="001719A9" w:rsidRPr="001719A9">
        <w:rPr>
          <w:rFonts w:ascii="Times New Roman" w:hAnsi="Times New Roman" w:cs="Times New Roman"/>
          <w:sz w:val="24"/>
          <w:szCs w:val="24"/>
          <w:shd w:val="clear" w:color="auto" w:fill="FFFFFF"/>
        </w:rPr>
        <w:t>phonology</w:t>
      </w:r>
      <w:r w:rsidR="001719A9" w:rsidRPr="001719A9">
        <w:rPr>
          <w:rFonts w:ascii="Times New Roman" w:hAnsi="Times New Roman" w:cs="Times New Roman"/>
          <w:sz w:val="24"/>
          <w:szCs w:val="24"/>
          <w:shd w:val="clear" w:color="auto" w:fill="FFFFFF"/>
        </w:rPr>
        <w:t>, morphology, semantics, syntax, and pragmatics</w:t>
      </w:r>
      <w:r w:rsidR="001719A9">
        <w:rPr>
          <w:rFonts w:ascii="Times New Roman" w:hAnsi="Times New Roman" w:cs="Times New Roman"/>
          <w:sz w:val="24"/>
          <w:szCs w:val="24"/>
          <w:shd w:val="clear" w:color="auto" w:fill="FFFFFF"/>
        </w:rPr>
        <w:t xml:space="preserve">. </w:t>
      </w:r>
    </w:p>
    <w:p w:rsidR="0023045F" w:rsidRDefault="006C432D"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shd w:val="clear" w:color="auto" w:fill="FFFFFF"/>
        </w:rPr>
        <w:t>In different languages, the phonologi</w:t>
      </w:r>
      <w:r w:rsidR="00B95679" w:rsidRPr="00E21314">
        <w:rPr>
          <w:rFonts w:ascii="Times New Roman" w:hAnsi="Times New Roman" w:cs="Times New Roman"/>
          <w:sz w:val="24"/>
          <w:szCs w:val="24"/>
          <w:shd w:val="clear" w:color="auto" w:fill="FFFFFF"/>
        </w:rPr>
        <w:t>cal differences have been noted</w:t>
      </w:r>
      <w:r w:rsidRPr="00E21314">
        <w:rPr>
          <w:rFonts w:ascii="Times New Roman" w:hAnsi="Times New Roman" w:cs="Times New Roman"/>
          <w:sz w:val="24"/>
          <w:szCs w:val="24"/>
          <w:shd w:val="clear" w:color="auto" w:fill="FFFFFF"/>
        </w:rPr>
        <w:t xml:space="preserve">; in the Chukchee language which is commonly spoken in Siberia it has variations ranging in the two genders of male and females. The </w:t>
      </w:r>
      <w:r w:rsidR="00D675A8">
        <w:rPr>
          <w:rFonts w:ascii="Times New Roman" w:hAnsi="Times New Roman" w:cs="Times New Roman"/>
          <w:sz w:val="24"/>
          <w:szCs w:val="24"/>
          <w:shd w:val="clear" w:color="auto" w:fill="FFFFFF"/>
        </w:rPr>
        <w:t>women</w:t>
      </w:r>
      <w:r w:rsidRPr="00E21314">
        <w:rPr>
          <w:rFonts w:ascii="Times New Roman" w:hAnsi="Times New Roman" w:cs="Times New Roman"/>
          <w:sz w:val="24"/>
          <w:szCs w:val="24"/>
          <w:shd w:val="clear" w:color="auto" w:fill="FFFFFF"/>
        </w:rPr>
        <w:t xml:space="preserve"> use /ʃ/ while men use </w:t>
      </w:r>
      <w:r w:rsidRPr="00E21314">
        <w:rPr>
          <w:rFonts w:ascii="Times New Roman" w:hAnsi="Times New Roman" w:cs="Times New Roman"/>
          <w:sz w:val="24"/>
          <w:szCs w:val="24"/>
        </w:rPr>
        <w:t xml:space="preserve">/ʧ/ in words such as “people” </w:t>
      </w:r>
      <w:r w:rsidR="00D675A8">
        <w:rPr>
          <w:rFonts w:ascii="Times New Roman" w:hAnsi="Times New Roman" w:cs="Times New Roman"/>
          <w:sz w:val="24"/>
          <w:szCs w:val="24"/>
        </w:rPr>
        <w:t xml:space="preserve">which </w:t>
      </w:r>
      <w:r w:rsidRPr="00E21314">
        <w:rPr>
          <w:rFonts w:ascii="Times New Roman" w:hAnsi="Times New Roman" w:cs="Times New Roman"/>
          <w:sz w:val="24"/>
          <w:szCs w:val="24"/>
        </w:rPr>
        <w:t xml:space="preserve">is pronounced by the </w:t>
      </w:r>
      <w:r w:rsidR="00D675A8" w:rsidRPr="00E21314">
        <w:rPr>
          <w:rFonts w:ascii="Times New Roman" w:hAnsi="Times New Roman" w:cs="Times New Roman"/>
          <w:sz w:val="24"/>
          <w:szCs w:val="24"/>
        </w:rPr>
        <w:t>women</w:t>
      </w:r>
      <w:r w:rsidRPr="00E21314">
        <w:rPr>
          <w:rFonts w:ascii="Times New Roman" w:hAnsi="Times New Roman" w:cs="Times New Roman"/>
          <w:sz w:val="24"/>
          <w:szCs w:val="24"/>
        </w:rPr>
        <w:t xml:space="preserve"> as [ʃamkɪʃɪn] while the men pronounce the same as [ramkɪʧɪn].  Chukchee analysis carried out clearly illustrates that the female gender in most of the instances in their speech alternate /ʃ/ for /tʃ/ especially in words that have weak vowels.</w:t>
      </w:r>
      <w:r w:rsidR="00B95679" w:rsidRPr="00E21314">
        <w:rPr>
          <w:rFonts w:ascii="Times New Roman" w:hAnsi="Times New Roman" w:cs="Times New Roman"/>
          <w:sz w:val="24"/>
          <w:szCs w:val="24"/>
        </w:rPr>
        <w:t xml:space="preserve"> An inexperienced ear will not clearly understand the sound of /tʃ/ and /r/ which are </w:t>
      </w:r>
      <w:r w:rsidR="00D675A8">
        <w:rPr>
          <w:rFonts w:ascii="Times New Roman" w:hAnsi="Times New Roman" w:cs="Times New Roman"/>
          <w:sz w:val="24"/>
          <w:szCs w:val="24"/>
        </w:rPr>
        <w:t>prevalent in the speech</w:t>
      </w:r>
      <w:r w:rsidR="00B95679" w:rsidRPr="00E21314">
        <w:rPr>
          <w:rFonts w:ascii="Times New Roman" w:hAnsi="Times New Roman" w:cs="Times New Roman"/>
          <w:sz w:val="24"/>
          <w:szCs w:val="24"/>
        </w:rPr>
        <w:t xml:space="preserve"> of women in Siberia. When women quote the words of men they pronounce /tʃ</w:t>
      </w:r>
      <w:r w:rsidR="00D675A8">
        <w:rPr>
          <w:rFonts w:ascii="Times New Roman" w:hAnsi="Times New Roman" w:cs="Times New Roman"/>
          <w:sz w:val="24"/>
          <w:szCs w:val="24"/>
        </w:rPr>
        <w:t>/ and /r/.</w:t>
      </w:r>
      <w:r w:rsidR="00B95679" w:rsidRPr="00E21314">
        <w:rPr>
          <w:rFonts w:ascii="Times New Roman" w:hAnsi="Times New Roman" w:cs="Times New Roman"/>
          <w:sz w:val="24"/>
          <w:szCs w:val="24"/>
        </w:rPr>
        <w:t xml:space="preserve"> </w:t>
      </w:r>
      <w:r w:rsidR="0023045F" w:rsidRPr="00E21314">
        <w:rPr>
          <w:rFonts w:ascii="Times New Roman" w:hAnsi="Times New Roman" w:cs="Times New Roman"/>
          <w:sz w:val="24"/>
          <w:szCs w:val="24"/>
        </w:rPr>
        <w:t>Nevertheless,</w:t>
      </w:r>
      <w:r w:rsidR="00B95679" w:rsidRPr="00E21314">
        <w:rPr>
          <w:rFonts w:ascii="Times New Roman" w:hAnsi="Times New Roman" w:cs="Times New Roman"/>
          <w:sz w:val="24"/>
          <w:szCs w:val="24"/>
        </w:rPr>
        <w:t xml:space="preserve"> pronunciation of men is normally taken to be </w:t>
      </w:r>
      <w:r w:rsidR="00D675A8" w:rsidRPr="00E21314">
        <w:rPr>
          <w:rFonts w:ascii="Times New Roman" w:hAnsi="Times New Roman" w:cs="Times New Roman"/>
          <w:sz w:val="24"/>
          <w:szCs w:val="24"/>
        </w:rPr>
        <w:t>inappropriate</w:t>
      </w:r>
      <w:r w:rsidR="00B95679" w:rsidRPr="00E21314">
        <w:rPr>
          <w:rFonts w:ascii="Times New Roman" w:hAnsi="Times New Roman" w:cs="Times New Roman"/>
          <w:sz w:val="24"/>
          <w:szCs w:val="24"/>
        </w:rPr>
        <w:t xml:space="preserve"> </w:t>
      </w:r>
      <w:r w:rsidR="0023045F">
        <w:rPr>
          <w:rFonts w:ascii="Times New Roman" w:hAnsi="Times New Roman" w:cs="Times New Roman"/>
          <w:sz w:val="24"/>
          <w:szCs w:val="24"/>
        </w:rPr>
        <w:t>by women.</w:t>
      </w:r>
    </w:p>
    <w:p w:rsidR="0042016A" w:rsidRPr="00E21314" w:rsidRDefault="00F60A0B"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rPr>
        <w:t xml:space="preserve">Linguistics also identifies the difference in speech that lies in the criteria in which men and women give their orders .When </w:t>
      </w:r>
      <w:r w:rsidR="0023045F">
        <w:rPr>
          <w:rFonts w:ascii="Times New Roman" w:hAnsi="Times New Roman" w:cs="Times New Roman"/>
          <w:sz w:val="24"/>
          <w:szCs w:val="24"/>
        </w:rPr>
        <w:t xml:space="preserve">women act </w:t>
      </w:r>
      <w:r w:rsidRPr="00E21314">
        <w:rPr>
          <w:rFonts w:ascii="Times New Roman" w:hAnsi="Times New Roman" w:cs="Times New Roman"/>
          <w:sz w:val="24"/>
          <w:szCs w:val="24"/>
        </w:rPr>
        <w:t>as administrators, they tend</w:t>
      </w:r>
      <w:r w:rsidR="0042016A" w:rsidRPr="00E21314">
        <w:rPr>
          <w:rFonts w:ascii="Times New Roman" w:hAnsi="Times New Roman" w:cs="Times New Roman"/>
          <w:sz w:val="24"/>
          <w:szCs w:val="24"/>
        </w:rPr>
        <w:t xml:space="preserve"> to sometimes not </w:t>
      </w:r>
      <w:r w:rsidR="0042016A" w:rsidRPr="00E21314">
        <w:rPr>
          <w:rFonts w:ascii="Times New Roman" w:hAnsi="Times New Roman" w:cs="Times New Roman"/>
          <w:sz w:val="24"/>
          <w:szCs w:val="24"/>
        </w:rPr>
        <w:lastRenderedPageBreak/>
        <w:t>appear</w:t>
      </w:r>
      <w:r w:rsidRPr="00E21314">
        <w:rPr>
          <w:rFonts w:ascii="Times New Roman" w:hAnsi="Times New Roman" w:cs="Times New Roman"/>
          <w:sz w:val="24"/>
          <w:szCs w:val="24"/>
        </w:rPr>
        <w:t xml:space="preserve"> so b</w:t>
      </w:r>
      <w:r w:rsidR="0042016A" w:rsidRPr="00E21314">
        <w:rPr>
          <w:rFonts w:ascii="Times New Roman" w:hAnsi="Times New Roman" w:cs="Times New Roman"/>
          <w:sz w:val="24"/>
          <w:szCs w:val="24"/>
        </w:rPr>
        <w:t>os</w:t>
      </w:r>
      <w:r w:rsidRPr="00E21314">
        <w:rPr>
          <w:rFonts w:ascii="Times New Roman" w:hAnsi="Times New Roman" w:cs="Times New Roman"/>
          <w:sz w:val="24"/>
          <w:szCs w:val="24"/>
        </w:rPr>
        <w:t>sy to their staff and in these cases they use the phrases such as ; ‘I would’ , ‘could there be an</w:t>
      </w:r>
      <w:r w:rsidR="001719A9">
        <w:rPr>
          <w:rFonts w:ascii="Times New Roman" w:hAnsi="Times New Roman" w:cs="Times New Roman"/>
          <w:sz w:val="24"/>
          <w:szCs w:val="24"/>
        </w:rPr>
        <w:t>y way we can’ . The way</w:t>
      </w:r>
      <w:r w:rsidRPr="00E21314">
        <w:rPr>
          <w:rFonts w:ascii="Times New Roman" w:hAnsi="Times New Roman" w:cs="Times New Roman"/>
          <w:sz w:val="24"/>
          <w:szCs w:val="24"/>
        </w:rPr>
        <w:t xml:space="preserve"> women </w:t>
      </w:r>
      <w:r w:rsidR="001719A9" w:rsidRPr="00E21314">
        <w:rPr>
          <w:rFonts w:ascii="Times New Roman" w:hAnsi="Times New Roman" w:cs="Times New Roman"/>
          <w:sz w:val="24"/>
          <w:szCs w:val="24"/>
        </w:rPr>
        <w:t>talk</w:t>
      </w:r>
      <w:r w:rsidR="001719A9">
        <w:rPr>
          <w:rFonts w:ascii="Times New Roman" w:hAnsi="Times New Roman" w:cs="Times New Roman"/>
          <w:sz w:val="24"/>
          <w:szCs w:val="24"/>
        </w:rPr>
        <w:t>s</w:t>
      </w:r>
      <w:r w:rsidR="001719A9" w:rsidRPr="00E21314">
        <w:rPr>
          <w:rFonts w:ascii="Times New Roman" w:hAnsi="Times New Roman" w:cs="Times New Roman"/>
          <w:sz w:val="24"/>
          <w:szCs w:val="24"/>
        </w:rPr>
        <w:t xml:space="preserve"> </w:t>
      </w:r>
      <w:r w:rsidR="001719A9">
        <w:rPr>
          <w:rFonts w:ascii="Times New Roman" w:hAnsi="Times New Roman" w:cs="Times New Roman"/>
          <w:sz w:val="24"/>
          <w:szCs w:val="24"/>
        </w:rPr>
        <w:t xml:space="preserve">is sometimes considered </w:t>
      </w:r>
      <w:r w:rsidRPr="00E21314">
        <w:rPr>
          <w:rFonts w:ascii="Times New Roman" w:hAnsi="Times New Roman" w:cs="Times New Roman"/>
          <w:sz w:val="24"/>
          <w:szCs w:val="24"/>
        </w:rPr>
        <w:t>incapable and sometimes not confident. This clearly paints the picture that even though women may occ</w:t>
      </w:r>
      <w:r w:rsidR="0023045F">
        <w:rPr>
          <w:rFonts w:ascii="Times New Roman" w:hAnsi="Times New Roman" w:cs="Times New Roman"/>
          <w:sz w:val="24"/>
          <w:szCs w:val="24"/>
        </w:rPr>
        <w:t xml:space="preserve">upy big posts or have high ranks in </w:t>
      </w:r>
      <w:r w:rsidR="0023045F" w:rsidRPr="00E21314">
        <w:rPr>
          <w:rFonts w:ascii="Times New Roman" w:hAnsi="Times New Roman" w:cs="Times New Roman"/>
          <w:sz w:val="24"/>
          <w:szCs w:val="24"/>
        </w:rPr>
        <w:t>society;</w:t>
      </w:r>
      <w:r w:rsidRPr="00E21314">
        <w:rPr>
          <w:rFonts w:ascii="Times New Roman" w:hAnsi="Times New Roman" w:cs="Times New Roman"/>
          <w:sz w:val="24"/>
          <w:szCs w:val="24"/>
        </w:rPr>
        <w:t xml:space="preserve"> they still stick to styles that are less powerful and indirect.</w:t>
      </w:r>
    </w:p>
    <w:p w:rsidR="0042016A" w:rsidRPr="00E21314" w:rsidRDefault="0042016A"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rPr>
        <w:t xml:space="preserve">The amount of talk is another major factor that appears in the differences in speech by both male and female in the society. In any public communications being made, the men will always talk more, while the women talk more in their families. In a social </w:t>
      </w:r>
      <w:r w:rsidR="009536F4" w:rsidRPr="00E21314">
        <w:rPr>
          <w:rFonts w:ascii="Times New Roman" w:hAnsi="Times New Roman" w:cs="Times New Roman"/>
          <w:sz w:val="24"/>
          <w:szCs w:val="24"/>
        </w:rPr>
        <w:t>gathering,</w:t>
      </w:r>
      <w:r w:rsidRPr="00E21314">
        <w:rPr>
          <w:rFonts w:ascii="Times New Roman" w:hAnsi="Times New Roman" w:cs="Times New Roman"/>
          <w:sz w:val="24"/>
          <w:szCs w:val="24"/>
        </w:rPr>
        <w:t xml:space="preserve"> men will tell jokes and stories cr</w:t>
      </w:r>
      <w:r w:rsidR="0023045F">
        <w:rPr>
          <w:rFonts w:ascii="Times New Roman" w:hAnsi="Times New Roman" w:cs="Times New Roman"/>
          <w:sz w:val="24"/>
          <w:szCs w:val="24"/>
        </w:rPr>
        <w:t xml:space="preserve">eating laughter </w:t>
      </w:r>
      <w:r w:rsidRPr="00E21314">
        <w:rPr>
          <w:rFonts w:ascii="Times New Roman" w:hAnsi="Times New Roman" w:cs="Times New Roman"/>
          <w:sz w:val="24"/>
          <w:szCs w:val="24"/>
        </w:rPr>
        <w:t>with the intention of getting the at</w:t>
      </w:r>
      <w:r w:rsidR="0023045F">
        <w:rPr>
          <w:rFonts w:ascii="Times New Roman" w:hAnsi="Times New Roman" w:cs="Times New Roman"/>
          <w:sz w:val="24"/>
          <w:szCs w:val="24"/>
        </w:rPr>
        <w:t>tention of the gathering.  W</w:t>
      </w:r>
      <w:r w:rsidRPr="00E21314">
        <w:rPr>
          <w:rFonts w:ascii="Times New Roman" w:hAnsi="Times New Roman" w:cs="Times New Roman"/>
          <w:sz w:val="24"/>
          <w:szCs w:val="24"/>
        </w:rPr>
        <w:t xml:space="preserve">omen may end up feeling hurt especially in the case that the man telling all those jokes is a quite husband at home. The woman in this case will wonder why the husband talks more to strangers than he does talk to her. With regard to the intonation used by men and </w:t>
      </w:r>
      <w:r w:rsidR="00082AA9" w:rsidRPr="00E21314">
        <w:rPr>
          <w:rFonts w:ascii="Times New Roman" w:hAnsi="Times New Roman" w:cs="Times New Roman"/>
          <w:sz w:val="24"/>
          <w:szCs w:val="24"/>
        </w:rPr>
        <w:t>women, a great difference is evident in their speeches. In most instances, any female giving a speech or even talking tend to have a wider range of intonation, this in turn makes their speeches sound affected. More often women tend to use low-rise intonations when making statements as it is contrary with males.</w:t>
      </w:r>
    </w:p>
    <w:p w:rsidR="00F60A0B" w:rsidRPr="00E21314" w:rsidRDefault="00082AA9"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rPr>
        <w:t>All the differences in speech are brought about by many factors among them being; the early childhood socialization. It has been argued that the male and female conversat</w:t>
      </w:r>
      <w:r w:rsidR="0045406E" w:rsidRPr="00E21314">
        <w:rPr>
          <w:rFonts w:ascii="Times New Roman" w:hAnsi="Times New Roman" w:cs="Times New Roman"/>
          <w:sz w:val="24"/>
          <w:szCs w:val="24"/>
        </w:rPr>
        <w:t>ional styles emerge from how th</w:t>
      </w:r>
      <w:r w:rsidRPr="00E21314">
        <w:rPr>
          <w:rFonts w:ascii="Times New Roman" w:hAnsi="Times New Roman" w:cs="Times New Roman"/>
          <w:sz w:val="24"/>
          <w:szCs w:val="24"/>
        </w:rPr>
        <w:t xml:space="preserve">ey talked and played while they were young boys and </w:t>
      </w:r>
      <w:r w:rsidR="00EC5FD1">
        <w:rPr>
          <w:rFonts w:ascii="Times New Roman" w:hAnsi="Times New Roman" w:cs="Times New Roman"/>
          <w:sz w:val="24"/>
          <w:szCs w:val="24"/>
        </w:rPr>
        <w:t xml:space="preserve">girls. Girls have been found to prefer </w:t>
      </w:r>
      <w:r w:rsidR="0045406E" w:rsidRPr="00E21314">
        <w:rPr>
          <w:rFonts w:ascii="Times New Roman" w:hAnsi="Times New Roman" w:cs="Times New Roman"/>
          <w:sz w:val="24"/>
          <w:szCs w:val="24"/>
        </w:rPr>
        <w:t>play</w:t>
      </w:r>
      <w:r w:rsidR="00EC5FD1">
        <w:rPr>
          <w:rFonts w:ascii="Times New Roman" w:hAnsi="Times New Roman" w:cs="Times New Roman"/>
          <w:sz w:val="24"/>
          <w:szCs w:val="24"/>
        </w:rPr>
        <w:t>ing</w:t>
      </w:r>
      <w:r w:rsidR="0045406E" w:rsidRPr="00E21314">
        <w:rPr>
          <w:rFonts w:ascii="Times New Roman" w:hAnsi="Times New Roman" w:cs="Times New Roman"/>
          <w:sz w:val="24"/>
          <w:szCs w:val="24"/>
        </w:rPr>
        <w:t xml:space="preserve"> in small groups while boys prefer groups that are activity-focused. Girls are taught to play in small groups and play toys, in this way they learn to behave in polite manner and thus even in future the way they speak will be different from how men speak. Conversely, boys learn to play in large groups, on adulthood they carry on their socialization with </w:t>
      </w:r>
      <w:r w:rsidR="00EC5FD1" w:rsidRPr="00E21314">
        <w:rPr>
          <w:rFonts w:ascii="Times New Roman" w:hAnsi="Times New Roman" w:cs="Times New Roman"/>
          <w:sz w:val="24"/>
          <w:szCs w:val="24"/>
        </w:rPr>
        <w:t>them, which</w:t>
      </w:r>
      <w:r w:rsidR="0045406E" w:rsidRPr="00E21314">
        <w:rPr>
          <w:rFonts w:ascii="Times New Roman" w:hAnsi="Times New Roman" w:cs="Times New Roman"/>
          <w:sz w:val="24"/>
          <w:szCs w:val="24"/>
        </w:rPr>
        <w:t xml:space="preserve"> is clearly reflected in their communication and speeches.</w:t>
      </w:r>
    </w:p>
    <w:p w:rsidR="00C760A3" w:rsidRPr="00E21314" w:rsidRDefault="00C760A3"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rPr>
        <w:t>Culture Expectation is an</w:t>
      </w:r>
      <w:r w:rsidR="00EC5FD1">
        <w:rPr>
          <w:rFonts w:ascii="Times New Roman" w:hAnsi="Times New Roman" w:cs="Times New Roman"/>
          <w:sz w:val="24"/>
          <w:szCs w:val="24"/>
        </w:rPr>
        <w:t>other determinant in the speech</w:t>
      </w:r>
      <w:r w:rsidRPr="00E21314">
        <w:rPr>
          <w:rFonts w:ascii="Times New Roman" w:hAnsi="Times New Roman" w:cs="Times New Roman"/>
          <w:sz w:val="24"/>
          <w:szCs w:val="24"/>
        </w:rPr>
        <w:t xml:space="preserve"> difference</w:t>
      </w:r>
      <w:r w:rsidR="00EC5FD1">
        <w:rPr>
          <w:rFonts w:ascii="Times New Roman" w:hAnsi="Times New Roman" w:cs="Times New Roman"/>
          <w:sz w:val="24"/>
          <w:szCs w:val="24"/>
        </w:rPr>
        <w:t>s</w:t>
      </w:r>
      <w:r w:rsidRPr="00E21314">
        <w:rPr>
          <w:rFonts w:ascii="Times New Roman" w:hAnsi="Times New Roman" w:cs="Times New Roman"/>
          <w:sz w:val="24"/>
          <w:szCs w:val="24"/>
        </w:rPr>
        <w:t xml:space="preserve"> based on gender. In this case, culture defines that women are expected </w:t>
      </w:r>
      <w:r w:rsidR="00EC5FD1">
        <w:rPr>
          <w:rFonts w:ascii="Times New Roman" w:hAnsi="Times New Roman" w:cs="Times New Roman"/>
          <w:sz w:val="24"/>
          <w:szCs w:val="24"/>
        </w:rPr>
        <w:t>to</w:t>
      </w:r>
      <w:r w:rsidRPr="00E21314">
        <w:rPr>
          <w:rFonts w:ascii="Times New Roman" w:hAnsi="Times New Roman" w:cs="Times New Roman"/>
          <w:sz w:val="24"/>
          <w:szCs w:val="24"/>
        </w:rPr>
        <w:t xml:space="preserve"> speak in a manner that is nice, polite and avoiding any bad words. Contrary to this, men tend to accept even sexual terms in their speech and the cultures tend not to restrict this. In any case both males and female</w:t>
      </w:r>
      <w:r w:rsidR="00EC5FD1">
        <w:rPr>
          <w:rFonts w:ascii="Times New Roman" w:hAnsi="Times New Roman" w:cs="Times New Roman"/>
          <w:sz w:val="24"/>
          <w:szCs w:val="24"/>
        </w:rPr>
        <w:t>s</w:t>
      </w:r>
      <w:r w:rsidRPr="00E21314">
        <w:rPr>
          <w:rFonts w:ascii="Times New Roman" w:hAnsi="Times New Roman" w:cs="Times New Roman"/>
          <w:sz w:val="24"/>
          <w:szCs w:val="24"/>
        </w:rPr>
        <w:t xml:space="preserve"> have rules based on their culture, which sometimes restrict their speech. The rules are in most case the rules exists in the individuals minds.</w:t>
      </w:r>
    </w:p>
    <w:p w:rsidR="0045406E" w:rsidRPr="00E21314" w:rsidRDefault="00411FBB"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rPr>
        <w:t xml:space="preserve">Psychological factor is another important factor that </w:t>
      </w:r>
      <w:r w:rsidR="001719A9" w:rsidRPr="00E21314">
        <w:rPr>
          <w:rFonts w:ascii="Times New Roman" w:hAnsi="Times New Roman" w:cs="Times New Roman"/>
          <w:sz w:val="24"/>
          <w:szCs w:val="24"/>
        </w:rPr>
        <w:t>determines</w:t>
      </w:r>
      <w:r w:rsidRPr="00E21314">
        <w:rPr>
          <w:rFonts w:ascii="Times New Roman" w:hAnsi="Times New Roman" w:cs="Times New Roman"/>
          <w:sz w:val="24"/>
          <w:szCs w:val="24"/>
        </w:rPr>
        <w:t xml:space="preserve"> the difference that exists between genders. In countries that speak English, research show that the females are status-conscious as compared to the men. Women express whatever they wish to say in a manner that looks educated and standard in their speeches. Nevertheless, men are seen to </w:t>
      </w:r>
      <w:r w:rsidR="001719A9" w:rsidRPr="00E21314">
        <w:rPr>
          <w:rFonts w:ascii="Times New Roman" w:hAnsi="Times New Roman" w:cs="Times New Roman"/>
          <w:sz w:val="24"/>
          <w:szCs w:val="24"/>
        </w:rPr>
        <w:t>the entire</w:t>
      </w:r>
      <w:r w:rsidRPr="00E21314">
        <w:rPr>
          <w:rFonts w:ascii="Times New Roman" w:hAnsi="Times New Roman" w:cs="Times New Roman"/>
          <w:sz w:val="24"/>
          <w:szCs w:val="24"/>
        </w:rPr>
        <w:t xml:space="preserve"> time think logically as compared to women who are emotional thinkers. In an unlucky occurrence, men will come up with solution while the women will express sympathy even when they talk in such an event.</w:t>
      </w:r>
    </w:p>
    <w:p w:rsidR="00CF0B92" w:rsidRPr="00E21314" w:rsidRDefault="00CF0B92" w:rsidP="001719A9">
      <w:pPr>
        <w:spacing w:after="0" w:line="480" w:lineRule="auto"/>
        <w:ind w:firstLine="720"/>
        <w:contextualSpacing/>
        <w:jc w:val="both"/>
        <w:rPr>
          <w:rFonts w:ascii="Times New Roman" w:hAnsi="Times New Roman" w:cs="Times New Roman"/>
          <w:sz w:val="24"/>
          <w:szCs w:val="24"/>
        </w:rPr>
      </w:pPr>
      <w:r w:rsidRPr="00E21314">
        <w:rPr>
          <w:rFonts w:ascii="Times New Roman" w:hAnsi="Times New Roman" w:cs="Times New Roman"/>
          <w:sz w:val="24"/>
          <w:szCs w:val="24"/>
        </w:rPr>
        <w:t xml:space="preserve">Another factor that affects the difference in speeches in gender is the physiological factors. In this case, there </w:t>
      </w:r>
      <w:r w:rsidR="001719A9" w:rsidRPr="00E21314">
        <w:rPr>
          <w:rFonts w:ascii="Times New Roman" w:hAnsi="Times New Roman" w:cs="Times New Roman"/>
          <w:sz w:val="24"/>
          <w:szCs w:val="24"/>
        </w:rPr>
        <w:t>exist theories</w:t>
      </w:r>
      <w:r w:rsidRPr="00E21314">
        <w:rPr>
          <w:rFonts w:ascii="Times New Roman" w:hAnsi="Times New Roman" w:cs="Times New Roman"/>
          <w:sz w:val="24"/>
          <w:szCs w:val="24"/>
        </w:rPr>
        <w:t xml:space="preserve"> than men are from Mars while the women are from Venus. According to this saying, the difference that exists between men and women cannot be attributed by this fallacy saying. It has also been believed that </w:t>
      </w:r>
      <w:r w:rsidR="00EC5FD1" w:rsidRPr="00E21314">
        <w:rPr>
          <w:rFonts w:ascii="Times New Roman" w:hAnsi="Times New Roman" w:cs="Times New Roman"/>
          <w:sz w:val="24"/>
          <w:szCs w:val="24"/>
        </w:rPr>
        <w:t>the left side in the brain mostly controls language ability</w:t>
      </w:r>
      <w:r w:rsidRPr="00E21314">
        <w:rPr>
          <w:rFonts w:ascii="Times New Roman" w:hAnsi="Times New Roman" w:cs="Times New Roman"/>
          <w:sz w:val="24"/>
          <w:szCs w:val="24"/>
        </w:rPr>
        <w:t xml:space="preserve"> but research and study have differed this claim and attributed that both male and female tend to use different parts of their brains to learn new languages.</w:t>
      </w:r>
    </w:p>
    <w:p w:rsidR="001719A9" w:rsidRPr="001719A9" w:rsidRDefault="001719A9" w:rsidP="001719A9">
      <w:pPr>
        <w:spacing w:after="0" w:line="480" w:lineRule="auto"/>
        <w:contextualSpacing/>
        <w:jc w:val="center"/>
        <w:rPr>
          <w:rFonts w:ascii="Times New Roman" w:hAnsi="Times New Roman" w:cs="Times New Roman"/>
          <w:b/>
          <w:sz w:val="24"/>
          <w:szCs w:val="24"/>
        </w:rPr>
      </w:pPr>
      <w:r w:rsidRPr="001719A9">
        <w:rPr>
          <w:rFonts w:ascii="Times New Roman" w:hAnsi="Times New Roman" w:cs="Times New Roman"/>
          <w:b/>
          <w:sz w:val="24"/>
          <w:szCs w:val="24"/>
        </w:rPr>
        <w:t>Conclusion</w:t>
      </w:r>
    </w:p>
    <w:p w:rsidR="00E21314" w:rsidRDefault="001719A9" w:rsidP="001719A9">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w:t>
      </w:r>
      <w:r w:rsidR="00411FBB" w:rsidRPr="00E21314">
        <w:rPr>
          <w:rFonts w:ascii="Times New Roman" w:hAnsi="Times New Roman" w:cs="Times New Roman"/>
          <w:sz w:val="24"/>
          <w:szCs w:val="24"/>
        </w:rPr>
        <w:t xml:space="preserve">the speech difference in gender </w:t>
      </w:r>
      <w:r w:rsidR="00CF0B92" w:rsidRPr="00E21314">
        <w:rPr>
          <w:rFonts w:ascii="Times New Roman" w:hAnsi="Times New Roman" w:cs="Times New Roman"/>
          <w:sz w:val="24"/>
          <w:szCs w:val="24"/>
        </w:rPr>
        <w:t>has been reflected in language and has been studied in many separate areas for a long time.</w:t>
      </w:r>
      <w:r w:rsidR="009678EB" w:rsidRPr="00E21314">
        <w:rPr>
          <w:rFonts w:ascii="Times New Roman" w:hAnsi="Times New Roman" w:cs="Times New Roman"/>
          <w:sz w:val="24"/>
          <w:szCs w:val="24"/>
        </w:rPr>
        <w:t xml:space="preserve"> Many of the factors and causes to the difference in speech between the genders as outlined above have proven to be clearly true in the society.  This evident as at all or many times, females will talk in a manner that is kind, nice and may rarely be rough. Men on the other hand will be authoritative in many cases especially when they hold administrative positions either in places of work or even in the family.</w:t>
      </w:r>
    </w:p>
    <w:p w:rsidR="00E21314" w:rsidRDefault="00E21314" w:rsidP="001719A9">
      <w:pPr>
        <w:spacing w:after="0" w:line="480" w:lineRule="auto"/>
        <w:contextualSpacing/>
        <w:rPr>
          <w:rFonts w:ascii="Times New Roman" w:hAnsi="Times New Roman" w:cs="Times New Roman"/>
          <w:sz w:val="24"/>
          <w:szCs w:val="24"/>
        </w:rPr>
      </w:pPr>
    </w:p>
    <w:p w:rsidR="009536F4" w:rsidRDefault="009536F4" w:rsidP="001719A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411FBB" w:rsidRDefault="001719A9" w:rsidP="001719A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w:t>
      </w:r>
      <w:r w:rsidR="009536F4">
        <w:rPr>
          <w:rFonts w:ascii="Times New Roman" w:hAnsi="Times New Roman" w:cs="Times New Roman"/>
          <w:sz w:val="24"/>
          <w:szCs w:val="24"/>
        </w:rPr>
        <w:t>ited</w:t>
      </w:r>
    </w:p>
    <w:p w:rsidR="00E21314" w:rsidRPr="003331ED" w:rsidRDefault="00E21314" w:rsidP="001719A9">
      <w:pPr>
        <w:pStyle w:val="Bibliography"/>
        <w:spacing w:line="480" w:lineRule="auto"/>
        <w:ind w:left="720" w:hanging="720"/>
        <w:contextualSpacing/>
        <w:rPr>
          <w:rFonts w:ascii="Times New Roman" w:hAnsi="Times New Roman" w:cs="Times New Roman"/>
          <w:noProof/>
          <w:color w:val="000000" w:themeColor="text1"/>
        </w:rPr>
      </w:pPr>
      <w:r w:rsidRPr="003331ED">
        <w:rPr>
          <w:rFonts w:ascii="Times New Roman" w:hAnsi="Times New Roman" w:cs="Times New Roman"/>
          <w:color w:val="000000" w:themeColor="text1"/>
        </w:rPr>
        <w:fldChar w:fldCharType="begin"/>
      </w:r>
      <w:r w:rsidRPr="003331ED">
        <w:rPr>
          <w:rFonts w:ascii="Times New Roman" w:hAnsi="Times New Roman" w:cs="Times New Roman"/>
          <w:color w:val="000000" w:themeColor="text1"/>
        </w:rPr>
        <w:instrText xml:space="preserve"> BIBLIOGRAPHY </w:instrText>
      </w:r>
      <w:r w:rsidRPr="003331ED">
        <w:rPr>
          <w:rFonts w:ascii="Times New Roman" w:hAnsi="Times New Roman" w:cs="Times New Roman"/>
          <w:color w:val="000000" w:themeColor="text1"/>
        </w:rPr>
        <w:fldChar w:fldCharType="separate"/>
      </w:r>
      <w:r w:rsidRPr="003331ED">
        <w:rPr>
          <w:rFonts w:ascii="Times New Roman" w:hAnsi="Times New Roman" w:cs="Times New Roman"/>
          <w:noProof/>
          <w:color w:val="000000" w:themeColor="text1"/>
        </w:rPr>
        <w:t xml:space="preserve">Yule, George. </w:t>
      </w:r>
      <w:r w:rsidRPr="003331ED">
        <w:rPr>
          <w:rFonts w:ascii="Times New Roman" w:hAnsi="Times New Roman" w:cs="Times New Roman"/>
          <w:i/>
          <w:iCs/>
          <w:noProof/>
          <w:color w:val="000000" w:themeColor="text1"/>
        </w:rPr>
        <w:t>The Study of Language</w:t>
      </w:r>
      <w:r>
        <w:rPr>
          <w:rFonts w:ascii="Times New Roman" w:hAnsi="Times New Roman" w:cs="Times New Roman"/>
          <w:noProof/>
          <w:color w:val="000000" w:themeColor="text1"/>
        </w:rPr>
        <w:t>. Fifth ed</w:t>
      </w:r>
      <w:r w:rsidRPr="003331ED">
        <w:rPr>
          <w:rFonts w:ascii="Times New Roman" w:hAnsi="Times New Roman" w:cs="Times New Roman"/>
          <w:noProof/>
          <w:color w:val="000000" w:themeColor="text1"/>
        </w:rPr>
        <w:t>.</w:t>
      </w:r>
      <w:r>
        <w:rPr>
          <w:rFonts w:ascii="Times New Roman" w:hAnsi="Times New Roman" w:cs="Times New Roman"/>
          <w:noProof/>
          <w:color w:val="000000" w:themeColor="text1"/>
        </w:rPr>
        <w:t xml:space="preserve">, </w:t>
      </w:r>
      <w:r w:rsidRPr="003331ED">
        <w:rPr>
          <w:rFonts w:ascii="Times New Roman" w:hAnsi="Times New Roman" w:cs="Times New Roman"/>
          <w:noProof/>
          <w:color w:val="000000" w:themeColor="text1"/>
        </w:rPr>
        <w:t>Cambridge University Press, 2014.</w:t>
      </w:r>
    </w:p>
    <w:p w:rsidR="00E21314" w:rsidRPr="00E21314" w:rsidRDefault="00E21314" w:rsidP="001719A9">
      <w:pPr>
        <w:spacing w:after="0" w:line="480" w:lineRule="auto"/>
        <w:contextualSpacing/>
        <w:rPr>
          <w:rFonts w:ascii="Times New Roman" w:hAnsi="Times New Roman" w:cs="Times New Roman"/>
          <w:sz w:val="24"/>
          <w:szCs w:val="24"/>
        </w:rPr>
      </w:pPr>
      <w:r w:rsidRPr="003331ED">
        <w:rPr>
          <w:rFonts w:ascii="Times New Roman" w:hAnsi="Times New Roman" w:cs="Times New Roman"/>
          <w:b/>
          <w:bCs/>
          <w:color w:val="000000" w:themeColor="text1"/>
        </w:rPr>
        <w:fldChar w:fldCharType="end"/>
      </w:r>
    </w:p>
    <w:sectPr w:rsidR="00E21314" w:rsidRPr="00E21314" w:rsidSect="00F02F7F">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941" w:rsidRDefault="00CF5941" w:rsidP="00FE4D87">
      <w:pPr>
        <w:spacing w:after="0" w:line="240" w:lineRule="auto"/>
      </w:pPr>
      <w:r>
        <w:separator/>
      </w:r>
    </w:p>
  </w:endnote>
  <w:endnote w:type="continuationSeparator" w:id="0">
    <w:p w:rsidR="00CF5941" w:rsidRDefault="00CF5941" w:rsidP="00FE4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941" w:rsidRDefault="00CF5941" w:rsidP="00FE4D87">
      <w:pPr>
        <w:spacing w:after="0" w:line="240" w:lineRule="auto"/>
      </w:pPr>
      <w:r>
        <w:separator/>
      </w:r>
    </w:p>
  </w:footnote>
  <w:footnote w:type="continuationSeparator" w:id="0">
    <w:p w:rsidR="00CF5941" w:rsidRDefault="00CF5941" w:rsidP="00FE4D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40259902"/>
      <w:docPartObj>
        <w:docPartGallery w:val="Page Numbers (Top of Page)"/>
        <w:docPartUnique/>
      </w:docPartObj>
    </w:sdtPr>
    <w:sdtEndPr>
      <w:rPr>
        <w:noProof/>
      </w:rPr>
    </w:sdtEndPr>
    <w:sdtContent>
      <w:p w:rsidR="00FE4D87" w:rsidRPr="009536F4" w:rsidRDefault="009536F4">
        <w:pPr>
          <w:pStyle w:val="Header"/>
          <w:jc w:val="right"/>
          <w:rPr>
            <w:rFonts w:ascii="Times New Roman" w:hAnsi="Times New Roman" w:cs="Times New Roman"/>
            <w:sz w:val="24"/>
            <w:szCs w:val="24"/>
          </w:rPr>
        </w:pPr>
        <w:r w:rsidRPr="009536F4">
          <w:rPr>
            <w:rFonts w:ascii="Times New Roman" w:hAnsi="Times New Roman" w:cs="Times New Roman"/>
            <w:sz w:val="24"/>
            <w:szCs w:val="24"/>
          </w:rPr>
          <w:t>Last name</w:t>
        </w:r>
        <w:r w:rsidR="00115B1F" w:rsidRPr="009536F4">
          <w:rPr>
            <w:rFonts w:ascii="Times New Roman" w:hAnsi="Times New Roman" w:cs="Times New Roman"/>
            <w:sz w:val="24"/>
            <w:szCs w:val="24"/>
          </w:rPr>
          <w:fldChar w:fldCharType="begin"/>
        </w:r>
        <w:r w:rsidR="00FE4D87" w:rsidRPr="009536F4">
          <w:rPr>
            <w:rFonts w:ascii="Times New Roman" w:hAnsi="Times New Roman" w:cs="Times New Roman"/>
            <w:sz w:val="24"/>
            <w:szCs w:val="24"/>
          </w:rPr>
          <w:instrText xml:space="preserve"> PAGE   \* MERGEFORMAT </w:instrText>
        </w:r>
        <w:r w:rsidR="00115B1F" w:rsidRPr="009536F4">
          <w:rPr>
            <w:rFonts w:ascii="Times New Roman" w:hAnsi="Times New Roman" w:cs="Times New Roman"/>
            <w:sz w:val="24"/>
            <w:szCs w:val="24"/>
          </w:rPr>
          <w:fldChar w:fldCharType="separate"/>
        </w:r>
        <w:r w:rsidR="00CF5941">
          <w:rPr>
            <w:rFonts w:ascii="Times New Roman" w:hAnsi="Times New Roman" w:cs="Times New Roman"/>
            <w:noProof/>
            <w:sz w:val="24"/>
            <w:szCs w:val="24"/>
          </w:rPr>
          <w:t>1</w:t>
        </w:r>
        <w:r w:rsidR="00115B1F" w:rsidRPr="009536F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91936905"/>
      <w:docPartObj>
        <w:docPartGallery w:val="Page Numbers (Top of Page)"/>
        <w:docPartUnique/>
      </w:docPartObj>
    </w:sdtPr>
    <w:sdtEndPr>
      <w:rPr>
        <w:noProof/>
      </w:rPr>
    </w:sdtEndPr>
    <w:sdtContent>
      <w:p w:rsidR="00FE4D87" w:rsidRPr="00FE4D87" w:rsidRDefault="00115B1F">
        <w:pPr>
          <w:pStyle w:val="Header"/>
          <w:jc w:val="right"/>
          <w:rPr>
            <w:rFonts w:ascii="Times New Roman" w:hAnsi="Times New Roman" w:cs="Times New Roman"/>
            <w:sz w:val="24"/>
            <w:szCs w:val="24"/>
          </w:rPr>
        </w:pPr>
        <w:r w:rsidRPr="00FE4D87">
          <w:rPr>
            <w:rFonts w:ascii="Times New Roman" w:hAnsi="Times New Roman" w:cs="Times New Roman"/>
            <w:sz w:val="24"/>
            <w:szCs w:val="24"/>
          </w:rPr>
          <w:fldChar w:fldCharType="begin"/>
        </w:r>
        <w:r w:rsidR="00FE4D87" w:rsidRPr="00FE4D87">
          <w:rPr>
            <w:rFonts w:ascii="Times New Roman" w:hAnsi="Times New Roman" w:cs="Times New Roman"/>
            <w:sz w:val="24"/>
            <w:szCs w:val="24"/>
          </w:rPr>
          <w:instrText xml:space="preserve"> PAGE   \* MERGEFORMAT </w:instrText>
        </w:r>
        <w:r w:rsidRPr="00FE4D87">
          <w:rPr>
            <w:rFonts w:ascii="Times New Roman" w:hAnsi="Times New Roman" w:cs="Times New Roman"/>
            <w:sz w:val="24"/>
            <w:szCs w:val="24"/>
          </w:rPr>
          <w:fldChar w:fldCharType="separate"/>
        </w:r>
        <w:r w:rsidR="00F02F7F">
          <w:rPr>
            <w:rFonts w:ascii="Times New Roman" w:hAnsi="Times New Roman" w:cs="Times New Roman"/>
            <w:noProof/>
            <w:sz w:val="24"/>
            <w:szCs w:val="24"/>
          </w:rPr>
          <w:t>1</w:t>
        </w:r>
        <w:r w:rsidRPr="00FE4D8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1NrM0NjGxMDe3NDFS0lEKTi0uzszPAykwrAUACAYZnywAAAA="/>
  </w:docVars>
  <w:rsids>
    <w:rsidRoot w:val="00FE4D87"/>
    <w:rsid w:val="00082AA9"/>
    <w:rsid w:val="00115B1F"/>
    <w:rsid w:val="00147C68"/>
    <w:rsid w:val="0016392F"/>
    <w:rsid w:val="001719A9"/>
    <w:rsid w:val="001E4617"/>
    <w:rsid w:val="0023045F"/>
    <w:rsid w:val="002F759F"/>
    <w:rsid w:val="00411FBB"/>
    <w:rsid w:val="0042016A"/>
    <w:rsid w:val="0045406E"/>
    <w:rsid w:val="00483050"/>
    <w:rsid w:val="006C432D"/>
    <w:rsid w:val="00730AB7"/>
    <w:rsid w:val="007A1A65"/>
    <w:rsid w:val="007D2F25"/>
    <w:rsid w:val="00801C6B"/>
    <w:rsid w:val="00837E4B"/>
    <w:rsid w:val="009536F4"/>
    <w:rsid w:val="009678EB"/>
    <w:rsid w:val="00B677BE"/>
    <w:rsid w:val="00B95679"/>
    <w:rsid w:val="00BE3B96"/>
    <w:rsid w:val="00C760A3"/>
    <w:rsid w:val="00CF0B92"/>
    <w:rsid w:val="00CF5941"/>
    <w:rsid w:val="00D675A8"/>
    <w:rsid w:val="00D946A2"/>
    <w:rsid w:val="00DD3703"/>
    <w:rsid w:val="00E21314"/>
    <w:rsid w:val="00E46C33"/>
    <w:rsid w:val="00E94950"/>
    <w:rsid w:val="00EC5FD1"/>
    <w:rsid w:val="00F02F7F"/>
    <w:rsid w:val="00F60A0B"/>
    <w:rsid w:val="00FE4D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D87"/>
  </w:style>
  <w:style w:type="paragraph" w:styleId="Footer">
    <w:name w:val="footer"/>
    <w:basedOn w:val="Normal"/>
    <w:link w:val="FooterChar"/>
    <w:uiPriority w:val="99"/>
    <w:unhideWhenUsed/>
    <w:rsid w:val="00FE4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4D87"/>
  </w:style>
  <w:style w:type="paragraph" w:styleId="Bibliography">
    <w:name w:val="Bibliography"/>
    <w:basedOn w:val="Normal"/>
    <w:next w:val="Normal"/>
    <w:uiPriority w:val="37"/>
    <w:unhideWhenUsed/>
    <w:rsid w:val="00E21314"/>
    <w:pPr>
      <w:spacing w:after="0"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Yul14</b:Tag>
    <b:SourceType>Book</b:SourceType>
    <b:Guid>{8E427BBF-100F-1345-B713-9F45587BBEEB}</b:Guid>
    <b:Title>The Study of Language</b:Title>
    <b:Year>2014</b:Year>
    <b:Author>
      <b:Author>
        <b:NameList>
          <b:Person>
            <b:Last>Yule</b:Last>
            <b:First>George</b:First>
          </b:Person>
        </b:NameList>
      </b:Author>
    </b:Author>
    <b:City>New York</b:City>
    <b:Publisher>Cambridge University Press</b:Publisher>
    <b:Edition>Fifth edition</b:Edition>
    <b:RefOrder>1</b:RefOrder>
  </b:Source>
</b:Sources>
</file>

<file path=customXml/itemProps1.xml><?xml version="1.0" encoding="utf-8"?>
<ds:datastoreItem xmlns:ds="http://schemas.openxmlformats.org/officeDocument/2006/customXml" ds:itemID="{5702495A-C715-4D1F-B0D9-BE9A44B6E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2019-04-23T23:54:00Z</dcterms:created>
  <dcterms:modified xsi:type="dcterms:W3CDTF">2019-04-23T23:54:00Z</dcterms:modified>
</cp:coreProperties>
</file>